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Дело № 2-3836-2601/25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86MS0026-01-2025-006772-44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24 сентября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«ПКО «Айсберг» к Казанцевой Елене Викторовне о взыскании убытков по кредитному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>, руководствуя</w:t>
      </w:r>
      <w:r>
        <w:rPr>
          <w:rFonts w:ascii="Times New Roman" w:eastAsia="Times New Roman" w:hAnsi="Times New Roman" w:cs="Times New Roman"/>
          <w:sz w:val="26"/>
          <w:szCs w:val="26"/>
        </w:rPr>
        <w:t>сь ст.ст. 167, 194-199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исковых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«ПКО «Айсберг» к Казанцевой Елене Викторовне о взыскании убытков по кредитному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отказа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пропуском срока исковой давности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месяца со дня принятия решения суда в окончательной форме, путем подачи апелляционной жалобы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И.о. м</w:t>
      </w:r>
      <w:r>
        <w:rPr>
          <w:rFonts w:ascii="Times New Roman" w:eastAsia="Times New Roman" w:hAnsi="Times New Roman" w:cs="Times New Roman"/>
          <w:sz w:val="18"/>
          <w:szCs w:val="18"/>
        </w:rPr>
        <w:t>иро</w:t>
      </w:r>
      <w:r>
        <w:rPr>
          <w:rFonts w:ascii="Times New Roman" w:eastAsia="Times New Roman" w:hAnsi="Times New Roman" w:cs="Times New Roman"/>
          <w:sz w:val="18"/>
          <w:szCs w:val="18"/>
        </w:rPr>
        <w:t>вого судьи судебного участка №1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2-3836-2601</w:t>
      </w:r>
      <w:r>
        <w:rPr>
          <w:rFonts w:ascii="Times New Roman" w:eastAsia="Times New Roman" w:hAnsi="Times New Roman" w:cs="Times New Roman"/>
          <w:sz w:val="18"/>
          <w:szCs w:val="18"/>
        </w:rPr>
        <w:t>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